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559" w:rsidRPr="00885422" w:rsidRDefault="00121559" w:rsidP="00BD792C">
      <w:pPr>
        <w:pStyle w:val="ConsPlusNormal"/>
        <w:spacing w:line="240" w:lineRule="exact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85422">
        <w:rPr>
          <w:rFonts w:ascii="Times New Roman" w:hAnsi="Times New Roman" w:cs="Times New Roman"/>
          <w:sz w:val="28"/>
          <w:szCs w:val="28"/>
        </w:rPr>
        <w:t>УТВЕРЖДЕНА</w:t>
      </w:r>
    </w:p>
    <w:p w:rsidR="00121559" w:rsidRPr="00885422" w:rsidRDefault="00121559" w:rsidP="00BD792C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885422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121559" w:rsidRPr="00885422" w:rsidRDefault="00121559" w:rsidP="00BD792C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885422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121559" w:rsidRPr="00885422" w:rsidRDefault="00121559" w:rsidP="00BD792C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885422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121559" w:rsidRPr="00885422" w:rsidRDefault="00121559" w:rsidP="00BD792C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885422">
        <w:rPr>
          <w:rFonts w:ascii="Times New Roman" w:hAnsi="Times New Roman" w:cs="Times New Roman"/>
          <w:sz w:val="28"/>
          <w:szCs w:val="28"/>
        </w:rPr>
        <w:t>от 21 сентября 2021 г</w:t>
      </w:r>
      <w:r w:rsidR="009663A5">
        <w:rPr>
          <w:rFonts w:ascii="Times New Roman" w:hAnsi="Times New Roman" w:cs="Times New Roman"/>
          <w:sz w:val="28"/>
          <w:szCs w:val="28"/>
        </w:rPr>
        <w:t>ода</w:t>
      </w:r>
      <w:r w:rsidRPr="00885422">
        <w:rPr>
          <w:rFonts w:ascii="Times New Roman" w:hAnsi="Times New Roman" w:cs="Times New Roman"/>
          <w:sz w:val="28"/>
          <w:szCs w:val="28"/>
        </w:rPr>
        <w:t xml:space="preserve"> </w:t>
      </w:r>
      <w:r w:rsidR="009663A5">
        <w:rPr>
          <w:rFonts w:ascii="Times New Roman" w:hAnsi="Times New Roman" w:cs="Times New Roman"/>
          <w:sz w:val="28"/>
          <w:szCs w:val="28"/>
        </w:rPr>
        <w:t>№</w:t>
      </w:r>
      <w:bookmarkStart w:id="0" w:name="_GoBack"/>
      <w:bookmarkEnd w:id="0"/>
      <w:r w:rsidRPr="00885422">
        <w:rPr>
          <w:rFonts w:ascii="Times New Roman" w:hAnsi="Times New Roman" w:cs="Times New Roman"/>
          <w:sz w:val="28"/>
          <w:szCs w:val="28"/>
        </w:rPr>
        <w:t xml:space="preserve"> 1637-па</w:t>
      </w:r>
    </w:p>
    <w:p w:rsidR="00885422" w:rsidRPr="00885422" w:rsidRDefault="00885422" w:rsidP="00BD792C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885422">
        <w:rPr>
          <w:rFonts w:ascii="Times New Roman" w:hAnsi="Times New Roman" w:cs="Times New Roman"/>
          <w:sz w:val="28"/>
          <w:szCs w:val="28"/>
        </w:rPr>
        <w:t>(ред. от 31 марта 2025 года № 666-па)</w:t>
      </w:r>
    </w:p>
    <w:p w:rsidR="00121559" w:rsidRPr="00885422" w:rsidRDefault="001215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21559" w:rsidRPr="00885422" w:rsidRDefault="0012155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5"/>
      <w:bookmarkEnd w:id="1"/>
      <w:r w:rsidRPr="00885422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121559" w:rsidRPr="00885422" w:rsidRDefault="00BD792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21559" w:rsidRPr="00885422">
        <w:rPr>
          <w:rFonts w:ascii="Times New Roman" w:hAnsi="Times New Roman" w:cs="Times New Roman"/>
          <w:sz w:val="28"/>
          <w:szCs w:val="28"/>
        </w:rPr>
        <w:t>ЭНЕРГОСБЕРЕЖЕНИЕ И ПОВЫШЕНИЕ ЭНЕРГЕТИЧЕСКОЙ ЭФФЕКТИВНОСТИ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1559" w:rsidRPr="00885422">
        <w:rPr>
          <w:rFonts w:ascii="Times New Roman" w:hAnsi="Times New Roman" w:cs="Times New Roman"/>
          <w:sz w:val="28"/>
          <w:szCs w:val="28"/>
        </w:rPr>
        <w:t>В ГОРОДЕ КОМСОМОЛЬСКЕ-НА-АМУРЕ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885422" w:rsidRPr="00885422" w:rsidRDefault="0088542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85422" w:rsidRPr="00885422" w:rsidRDefault="0088542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21559" w:rsidRPr="00885422" w:rsidRDefault="0012155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85422">
        <w:rPr>
          <w:rFonts w:ascii="Times New Roman" w:hAnsi="Times New Roman" w:cs="Times New Roman"/>
          <w:sz w:val="28"/>
          <w:szCs w:val="28"/>
        </w:rPr>
        <w:t>ПАСПОРТ</w:t>
      </w:r>
    </w:p>
    <w:p w:rsidR="00121559" w:rsidRPr="00885422" w:rsidRDefault="0012155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85422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BD792C">
        <w:rPr>
          <w:rFonts w:ascii="Times New Roman" w:hAnsi="Times New Roman" w:cs="Times New Roman"/>
          <w:sz w:val="28"/>
          <w:szCs w:val="28"/>
        </w:rPr>
        <w:t>«</w:t>
      </w:r>
      <w:r w:rsidRPr="00885422">
        <w:rPr>
          <w:rFonts w:ascii="Times New Roman" w:hAnsi="Times New Roman" w:cs="Times New Roman"/>
          <w:sz w:val="28"/>
          <w:szCs w:val="28"/>
        </w:rPr>
        <w:t>Энергосбережение и повышение</w:t>
      </w:r>
    </w:p>
    <w:p w:rsidR="00121559" w:rsidRPr="00885422" w:rsidRDefault="0012155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85422">
        <w:rPr>
          <w:rFonts w:ascii="Times New Roman" w:hAnsi="Times New Roman" w:cs="Times New Roman"/>
          <w:sz w:val="28"/>
          <w:szCs w:val="28"/>
        </w:rPr>
        <w:t>энергетической эффективности в городе Комсомольске-на-Амуре</w:t>
      </w:r>
      <w:r w:rsidR="00BD792C">
        <w:rPr>
          <w:rFonts w:ascii="Times New Roman" w:hAnsi="Times New Roman" w:cs="Times New Roman"/>
          <w:sz w:val="28"/>
          <w:szCs w:val="28"/>
        </w:rPr>
        <w:t>»</w:t>
      </w:r>
    </w:p>
    <w:p w:rsidR="00121559" w:rsidRPr="00885422" w:rsidRDefault="0012155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85422">
        <w:rPr>
          <w:rFonts w:ascii="Times New Roman" w:hAnsi="Times New Roman" w:cs="Times New Roman"/>
          <w:sz w:val="28"/>
          <w:szCs w:val="28"/>
        </w:rPr>
        <w:t>(далее - Программа)</w:t>
      </w:r>
    </w:p>
    <w:p w:rsidR="00121559" w:rsidRPr="00885422" w:rsidRDefault="001215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7"/>
        <w:gridCol w:w="7654"/>
      </w:tblGrid>
      <w:tr w:rsidR="00121559" w:rsidRPr="00885422" w:rsidTr="00BD792C">
        <w:tc>
          <w:tcPr>
            <w:tcW w:w="2047" w:type="dxa"/>
          </w:tcPr>
          <w:p w:rsidR="00121559" w:rsidRPr="00885422" w:rsidRDefault="001215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7654" w:type="dxa"/>
          </w:tcPr>
          <w:p w:rsidR="00121559" w:rsidRPr="00885422" w:rsidRDefault="00121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жилищно-коммунального хозяйства, топлива и энергетики администрации города Комсомольска-на-Амуре Хабаровского края (далее - </w:t>
            </w:r>
            <w:proofErr w:type="spellStart"/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УЖКХ</w:t>
            </w:r>
            <w:proofErr w:type="spellEnd"/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121559" w:rsidRPr="00885422" w:rsidTr="00BD792C">
        <w:tblPrEx>
          <w:tblBorders>
            <w:insideH w:val="nil"/>
          </w:tblBorders>
        </w:tblPrEx>
        <w:tc>
          <w:tcPr>
            <w:tcW w:w="2047" w:type="dxa"/>
            <w:tcBorders>
              <w:bottom w:val="nil"/>
            </w:tcBorders>
          </w:tcPr>
          <w:p w:rsidR="00121559" w:rsidRPr="00885422" w:rsidRDefault="001215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Соисполнители, участники</w:t>
            </w:r>
          </w:p>
        </w:tc>
        <w:tc>
          <w:tcPr>
            <w:tcW w:w="7654" w:type="dxa"/>
            <w:tcBorders>
              <w:bottom w:val="nil"/>
            </w:tcBorders>
          </w:tcPr>
          <w:p w:rsidR="00121559" w:rsidRPr="00885422" w:rsidRDefault="00121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Соисполнители:</w:t>
            </w:r>
          </w:p>
          <w:p w:rsidR="00121559" w:rsidRPr="00885422" w:rsidRDefault="00121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дорожной деятельности и внешнего благоустройства города Комсомольска-на-Амуре Хабаровского края (далее - </w:t>
            </w:r>
            <w:proofErr w:type="spellStart"/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УДДиВБ</w:t>
            </w:r>
            <w:proofErr w:type="spellEnd"/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121559" w:rsidRPr="00885422" w:rsidRDefault="00121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- Управление образования администрации города Комсомольска-на-Амуре Хабаровского края (далее - Управление образования);</w:t>
            </w:r>
          </w:p>
          <w:p w:rsidR="00121559" w:rsidRPr="00885422" w:rsidRDefault="00121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по физической культуре, спорту и </w:t>
            </w:r>
            <w:proofErr w:type="spellStart"/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молодежной</w:t>
            </w:r>
            <w:proofErr w:type="spellEnd"/>
            <w:r w:rsidRPr="00885422">
              <w:rPr>
                <w:rFonts w:ascii="Times New Roman" w:hAnsi="Times New Roman" w:cs="Times New Roman"/>
                <w:sz w:val="28"/>
                <w:szCs w:val="28"/>
              </w:rPr>
              <w:t xml:space="preserve"> политике администрации города Комсомольска-на-Амуре Хабаровского края (далее - </w:t>
            </w:r>
            <w:proofErr w:type="spellStart"/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УпФКСиМП</w:t>
            </w:r>
            <w:proofErr w:type="spellEnd"/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121559" w:rsidRPr="00885422" w:rsidRDefault="00121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- Отдел культуры администрации города Комсомольска-на-Амуре Хабаровского края (далее - Отдел культуры).</w:t>
            </w:r>
          </w:p>
          <w:p w:rsidR="00121559" w:rsidRPr="00885422" w:rsidRDefault="00121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Участники:</w:t>
            </w:r>
          </w:p>
          <w:p w:rsidR="00121559" w:rsidRPr="00885422" w:rsidRDefault="00121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 xml:space="preserve">- Муниципальное </w:t>
            </w:r>
            <w:proofErr w:type="spellStart"/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казенное</w:t>
            </w:r>
            <w:proofErr w:type="spellEnd"/>
            <w:r w:rsidRPr="00885422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учреждение </w:t>
            </w:r>
            <w:r w:rsidR="00BD792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хозяйственного </w:t>
            </w:r>
            <w:proofErr w:type="gramStart"/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обеспечения деятельности органов местного самоуправления города</w:t>
            </w:r>
            <w:proofErr w:type="gramEnd"/>
            <w:r w:rsidRPr="00885422">
              <w:rPr>
                <w:rFonts w:ascii="Times New Roman" w:hAnsi="Times New Roman" w:cs="Times New Roman"/>
                <w:sz w:val="28"/>
                <w:szCs w:val="28"/>
              </w:rPr>
              <w:t xml:space="preserve"> Комсомольска-на-Амуре</w:t>
            </w:r>
            <w:r w:rsidR="00BD792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 xml:space="preserve"> (далее - </w:t>
            </w:r>
            <w:proofErr w:type="spellStart"/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МКУ</w:t>
            </w:r>
            <w:proofErr w:type="spellEnd"/>
            <w:r w:rsidRPr="008854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D792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УХОДОМС</w:t>
            </w:r>
            <w:proofErr w:type="spellEnd"/>
            <w:r w:rsidR="00BD792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121559" w:rsidRPr="00885422" w:rsidRDefault="00121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- муниципальные унитарные предприятия жилищно-коммунального комплекса (по согласованию);</w:t>
            </w:r>
          </w:p>
          <w:p w:rsidR="00121559" w:rsidRPr="00885422" w:rsidRDefault="00121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 xml:space="preserve">- управляющие компании, </w:t>
            </w:r>
            <w:proofErr w:type="spellStart"/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ТСЖ</w:t>
            </w:r>
            <w:proofErr w:type="spellEnd"/>
            <w:r w:rsidRPr="00885422">
              <w:rPr>
                <w:rFonts w:ascii="Times New Roman" w:hAnsi="Times New Roman" w:cs="Times New Roman"/>
                <w:sz w:val="28"/>
                <w:szCs w:val="28"/>
              </w:rPr>
              <w:t xml:space="preserve"> города Комсомольска-на-Амуре (далее - УК, </w:t>
            </w:r>
            <w:proofErr w:type="spellStart"/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ТСЖ</w:t>
            </w:r>
            <w:proofErr w:type="spellEnd"/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121559" w:rsidRPr="00885422" w:rsidRDefault="00121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 xml:space="preserve">- НО </w:t>
            </w:r>
            <w:r w:rsidR="00BD792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Региональный оператор - Фонд капитального ремонта многоквартирных домов в Хабаровском крае</w:t>
            </w:r>
            <w:r w:rsidR="00BD792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 xml:space="preserve"> (далее - </w:t>
            </w:r>
            <w:proofErr w:type="spellStart"/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ФКР</w:t>
            </w:r>
            <w:proofErr w:type="spellEnd"/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121559" w:rsidRPr="00885422" w:rsidRDefault="00121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 xml:space="preserve">- сетевые и </w:t>
            </w:r>
            <w:proofErr w:type="spellStart"/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ресурсоснабжающие</w:t>
            </w:r>
            <w:proofErr w:type="spellEnd"/>
            <w:r w:rsidRPr="00885422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 города Комсомольска-на-Амуре (далее - сетевые и </w:t>
            </w:r>
            <w:proofErr w:type="spellStart"/>
            <w:r w:rsidRPr="008854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ресурсоснабжающие</w:t>
            </w:r>
            <w:proofErr w:type="spellEnd"/>
            <w:r w:rsidRPr="00885422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организации)</w:t>
            </w:r>
          </w:p>
        </w:tc>
      </w:tr>
      <w:tr w:rsidR="00121559" w:rsidRPr="00885422" w:rsidTr="00BD792C">
        <w:tc>
          <w:tcPr>
            <w:tcW w:w="2047" w:type="dxa"/>
          </w:tcPr>
          <w:p w:rsidR="00121559" w:rsidRPr="00885422" w:rsidRDefault="001215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 Программы</w:t>
            </w:r>
          </w:p>
        </w:tc>
        <w:tc>
          <w:tcPr>
            <w:tcW w:w="7654" w:type="dxa"/>
          </w:tcPr>
          <w:p w:rsidR="00121559" w:rsidRPr="00885422" w:rsidRDefault="00121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рационального использования энергетических ресурсов за </w:t>
            </w:r>
            <w:proofErr w:type="spellStart"/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счет</w:t>
            </w:r>
            <w:proofErr w:type="spellEnd"/>
            <w:r w:rsidRPr="00885422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мероприятий по энергосбережению и повышению энергетической эффективности</w:t>
            </w:r>
          </w:p>
        </w:tc>
      </w:tr>
      <w:tr w:rsidR="00121559" w:rsidRPr="00885422" w:rsidTr="00BD792C">
        <w:tc>
          <w:tcPr>
            <w:tcW w:w="2047" w:type="dxa"/>
            <w:tcBorders>
              <w:bottom w:val="single" w:sz="4" w:space="0" w:color="auto"/>
            </w:tcBorders>
          </w:tcPr>
          <w:p w:rsidR="00121559" w:rsidRPr="00885422" w:rsidRDefault="001215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Задача Программы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121559" w:rsidRPr="00885422" w:rsidRDefault="00121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мероприятий, способствующих снижению расходов в сфере потребления энергоресурсов, повышению </w:t>
            </w:r>
            <w:proofErr w:type="spellStart"/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энергоэффективности</w:t>
            </w:r>
            <w:proofErr w:type="spellEnd"/>
            <w:r w:rsidRPr="00885422">
              <w:rPr>
                <w:rFonts w:ascii="Times New Roman" w:hAnsi="Times New Roman" w:cs="Times New Roman"/>
                <w:sz w:val="28"/>
                <w:szCs w:val="28"/>
              </w:rPr>
              <w:t xml:space="preserve"> и энергосбережения в городе Комсомольске-на-Амуре</w:t>
            </w:r>
          </w:p>
        </w:tc>
      </w:tr>
      <w:tr w:rsidR="00121559" w:rsidRPr="00885422" w:rsidTr="00BD792C">
        <w:tc>
          <w:tcPr>
            <w:tcW w:w="2047" w:type="dxa"/>
          </w:tcPr>
          <w:p w:rsidR="00121559" w:rsidRPr="00885422" w:rsidRDefault="001215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 Программы</w:t>
            </w:r>
          </w:p>
        </w:tc>
        <w:tc>
          <w:tcPr>
            <w:tcW w:w="7654" w:type="dxa"/>
          </w:tcPr>
          <w:p w:rsidR="00121559" w:rsidRPr="00885422" w:rsidRDefault="00121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 xml:space="preserve">- Повышение </w:t>
            </w:r>
            <w:proofErr w:type="spellStart"/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энергоэффективности</w:t>
            </w:r>
            <w:proofErr w:type="spellEnd"/>
            <w:r w:rsidRPr="00885422">
              <w:rPr>
                <w:rFonts w:ascii="Times New Roman" w:hAnsi="Times New Roman" w:cs="Times New Roman"/>
                <w:sz w:val="28"/>
                <w:szCs w:val="28"/>
              </w:rPr>
              <w:t xml:space="preserve"> и энергосбережения;</w:t>
            </w:r>
          </w:p>
          <w:p w:rsidR="00121559" w:rsidRPr="00885422" w:rsidRDefault="00121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- субсидии юридическим лицам, производителям товаров, работ, услуг на возмещение недополученных доходов и (или) возмещения затрат в связи с производством товаров, выполнением работ, оказанием услуг</w:t>
            </w:r>
          </w:p>
        </w:tc>
      </w:tr>
      <w:tr w:rsidR="00121559" w:rsidRPr="00885422" w:rsidTr="00BD792C">
        <w:tblPrEx>
          <w:tblBorders>
            <w:insideH w:val="nil"/>
          </w:tblBorders>
        </w:tblPrEx>
        <w:tc>
          <w:tcPr>
            <w:tcW w:w="2047" w:type="dxa"/>
            <w:tcBorders>
              <w:top w:val="single" w:sz="4" w:space="0" w:color="auto"/>
              <w:bottom w:val="single" w:sz="4" w:space="0" w:color="auto"/>
            </w:tcBorders>
          </w:tcPr>
          <w:p w:rsidR="00121559" w:rsidRPr="00885422" w:rsidRDefault="001215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</w:tcBorders>
          </w:tcPr>
          <w:p w:rsidR="00121559" w:rsidRPr="00885422" w:rsidRDefault="00121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один этап с 2022 года по 2032 год</w:t>
            </w:r>
          </w:p>
        </w:tc>
      </w:tr>
      <w:tr w:rsidR="00121559" w:rsidRPr="00885422" w:rsidTr="00BD792C">
        <w:tblPrEx>
          <w:tblBorders>
            <w:insideH w:val="nil"/>
          </w:tblBorders>
        </w:tblPrEx>
        <w:tc>
          <w:tcPr>
            <w:tcW w:w="2047" w:type="dxa"/>
            <w:tcBorders>
              <w:top w:val="single" w:sz="4" w:space="0" w:color="auto"/>
              <w:bottom w:val="single" w:sz="4" w:space="0" w:color="auto"/>
            </w:tcBorders>
          </w:tcPr>
          <w:p w:rsidR="00121559" w:rsidRPr="00885422" w:rsidRDefault="001215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реализации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</w:tcBorders>
          </w:tcPr>
          <w:p w:rsidR="00121559" w:rsidRPr="00885422" w:rsidRDefault="00121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Прогнозируемый общий объем финансирования мероприятий Программы составляет - 2 796 860,17 тыс. рублей, в том числе:</w:t>
            </w:r>
          </w:p>
          <w:p w:rsidR="00121559" w:rsidRPr="00885422" w:rsidRDefault="00121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2022 год - 16 792,53 тыс. рублей;</w:t>
            </w:r>
          </w:p>
          <w:p w:rsidR="00121559" w:rsidRPr="00885422" w:rsidRDefault="00121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2023 год - 570 058,17 тыс. рублей;</w:t>
            </w:r>
          </w:p>
          <w:p w:rsidR="00121559" w:rsidRPr="00885422" w:rsidRDefault="00121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2024 год - 772 316,98 тыс. рублей;</w:t>
            </w:r>
          </w:p>
          <w:p w:rsidR="00121559" w:rsidRPr="00885422" w:rsidRDefault="00121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2025 год - 278 231,58 тыс. рублей;</w:t>
            </w:r>
          </w:p>
          <w:p w:rsidR="00121559" w:rsidRPr="00885422" w:rsidRDefault="00121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2026 год - 165 305,90 тыс. рублей;</w:t>
            </w:r>
          </w:p>
          <w:p w:rsidR="00121559" w:rsidRPr="00885422" w:rsidRDefault="00121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2027 год - 165 692,50 тыс. рублей;</w:t>
            </w:r>
          </w:p>
          <w:p w:rsidR="00121559" w:rsidRPr="00885422" w:rsidRDefault="00121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2028 год - 165 692,50 тыс. рублей;</w:t>
            </w:r>
          </w:p>
          <w:p w:rsidR="00121559" w:rsidRPr="00885422" w:rsidRDefault="00121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2029 год - 165 692,50 тыс. рублей;</w:t>
            </w:r>
          </w:p>
          <w:p w:rsidR="00121559" w:rsidRPr="00885422" w:rsidRDefault="00121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2030 год - 165 692,50 тыс. рублей;</w:t>
            </w:r>
          </w:p>
          <w:p w:rsidR="00121559" w:rsidRPr="00885422" w:rsidRDefault="00121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2031 год - 165 692,50 тыс. рублей;</w:t>
            </w:r>
          </w:p>
          <w:p w:rsidR="00121559" w:rsidRPr="00885422" w:rsidRDefault="00121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2032 год - 165 692,50 тыс. рублей.</w:t>
            </w:r>
          </w:p>
          <w:p w:rsidR="00121559" w:rsidRPr="00885422" w:rsidRDefault="00121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 xml:space="preserve">- за </w:t>
            </w:r>
            <w:proofErr w:type="spellStart"/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счет</w:t>
            </w:r>
            <w:proofErr w:type="spellEnd"/>
            <w:r w:rsidRPr="00885422">
              <w:rPr>
                <w:rFonts w:ascii="Times New Roman" w:hAnsi="Times New Roman" w:cs="Times New Roman"/>
                <w:sz w:val="28"/>
                <w:szCs w:val="28"/>
              </w:rPr>
              <w:t xml:space="preserve"> средств местного бюджета - 161 465,32 тыс. рублей, в том числе:</w:t>
            </w:r>
          </w:p>
          <w:p w:rsidR="00121559" w:rsidRPr="00885422" w:rsidRDefault="00121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2022 год - 16 792,53 тыс. рублей;</w:t>
            </w:r>
          </w:p>
          <w:p w:rsidR="00121559" w:rsidRPr="00885422" w:rsidRDefault="00121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2023 год - 12 950,65 тыс. рублей;</w:t>
            </w:r>
          </w:p>
          <w:p w:rsidR="00121559" w:rsidRPr="00885422" w:rsidRDefault="00121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2024 год - 13 502,89 тыс. рублей;</w:t>
            </w:r>
          </w:p>
          <w:p w:rsidR="00121559" w:rsidRPr="00885422" w:rsidRDefault="00121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2025 год - 14 161,16 тыс. рублей;</w:t>
            </w:r>
          </w:p>
          <w:p w:rsidR="00121559" w:rsidRPr="00885422" w:rsidRDefault="00121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2026 год - 14 534,07 тыс. рублей;</w:t>
            </w:r>
          </w:p>
          <w:p w:rsidR="00121559" w:rsidRPr="00885422" w:rsidRDefault="00121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2027 год - 14 920,67 тыс. рублей;</w:t>
            </w:r>
          </w:p>
          <w:p w:rsidR="00121559" w:rsidRPr="00885422" w:rsidRDefault="00121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2028 год - 14 920,67 тыс. рублей;</w:t>
            </w:r>
          </w:p>
          <w:p w:rsidR="00121559" w:rsidRPr="00885422" w:rsidRDefault="00121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2029 год - 14 920,67 тыс. рублей;</w:t>
            </w:r>
          </w:p>
          <w:p w:rsidR="00121559" w:rsidRPr="00885422" w:rsidRDefault="00121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2030 год - 14 920,67 тыс. рублей;</w:t>
            </w:r>
          </w:p>
          <w:p w:rsidR="00121559" w:rsidRPr="00885422" w:rsidRDefault="00121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2031 год - 14 920,67 тыс. рублей;</w:t>
            </w:r>
          </w:p>
          <w:p w:rsidR="00121559" w:rsidRPr="00885422" w:rsidRDefault="00121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2032 год - 14 920,67 тыс. рублей.</w:t>
            </w:r>
          </w:p>
          <w:p w:rsidR="00121559" w:rsidRPr="00885422" w:rsidRDefault="00121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 xml:space="preserve">- за </w:t>
            </w:r>
            <w:proofErr w:type="spellStart"/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счет</w:t>
            </w:r>
            <w:proofErr w:type="spellEnd"/>
            <w:r w:rsidRPr="00885422">
              <w:rPr>
                <w:rFonts w:ascii="Times New Roman" w:hAnsi="Times New Roman" w:cs="Times New Roman"/>
                <w:sz w:val="28"/>
                <w:szCs w:val="28"/>
              </w:rPr>
              <w:t xml:space="preserve"> внебюджетных средств - 2 635 394,85 тыс. рублей, в том числе:</w:t>
            </w:r>
          </w:p>
          <w:p w:rsidR="00121559" w:rsidRPr="00885422" w:rsidRDefault="00121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2023 год - 557 107,52 тыс. рублей;</w:t>
            </w:r>
          </w:p>
          <w:p w:rsidR="00121559" w:rsidRPr="00885422" w:rsidRDefault="00121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2024 год - 758 814,10 тыс. рублей;</w:t>
            </w:r>
          </w:p>
          <w:p w:rsidR="00121559" w:rsidRPr="00885422" w:rsidRDefault="00121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2025 год - 264 070,42 тыс. рублей;</w:t>
            </w:r>
          </w:p>
          <w:p w:rsidR="00121559" w:rsidRPr="00885422" w:rsidRDefault="00121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2026 год - 150 771,83 тыс. рублей;</w:t>
            </w:r>
          </w:p>
          <w:p w:rsidR="00121559" w:rsidRPr="00885422" w:rsidRDefault="00121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2027 год - 150 771,83 тыс. рублей;</w:t>
            </w:r>
          </w:p>
          <w:p w:rsidR="00121559" w:rsidRPr="00885422" w:rsidRDefault="00121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2028 год - 150 771,83 тыс. рублей;</w:t>
            </w:r>
          </w:p>
          <w:p w:rsidR="00121559" w:rsidRPr="00885422" w:rsidRDefault="00121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2029 год - 150 771,83 тыс. рублей;</w:t>
            </w:r>
          </w:p>
          <w:p w:rsidR="00121559" w:rsidRPr="00885422" w:rsidRDefault="00121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2030 год - 150 771,83 тыс. рублей;</w:t>
            </w:r>
          </w:p>
          <w:p w:rsidR="00121559" w:rsidRPr="00885422" w:rsidRDefault="00121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2031 год - 150 771,83 тыс. рублей;</w:t>
            </w:r>
          </w:p>
          <w:p w:rsidR="00121559" w:rsidRPr="00885422" w:rsidRDefault="00121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2032 год - 150 771,83 тыс. рублей.</w:t>
            </w:r>
          </w:p>
        </w:tc>
      </w:tr>
      <w:tr w:rsidR="00121559" w:rsidRPr="00885422" w:rsidTr="00BD792C">
        <w:tc>
          <w:tcPr>
            <w:tcW w:w="2047" w:type="dxa"/>
          </w:tcPr>
          <w:p w:rsidR="00121559" w:rsidRPr="00885422" w:rsidRDefault="001215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Конечный результат реализации Программы</w:t>
            </w:r>
          </w:p>
        </w:tc>
        <w:tc>
          <w:tcPr>
            <w:tcW w:w="7654" w:type="dxa"/>
          </w:tcPr>
          <w:p w:rsidR="00121559" w:rsidRPr="00885422" w:rsidRDefault="001215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422">
              <w:rPr>
                <w:rFonts w:ascii="Times New Roman" w:hAnsi="Times New Roman" w:cs="Times New Roman"/>
                <w:sz w:val="28"/>
                <w:szCs w:val="28"/>
              </w:rPr>
              <w:t>Выполнение мероприятий Программы в установленные сроки, экономия коммунальных ресурсов, повышение эффективности использования энергетических ресурсов, внедрение энергосберегающих технологий и материалов, снижение затрат на использование энергоресурсов</w:t>
            </w:r>
          </w:p>
        </w:tc>
      </w:tr>
    </w:tbl>
    <w:p w:rsidR="00AE0316" w:rsidRPr="00885422" w:rsidRDefault="00AE0316" w:rsidP="008854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AE0316" w:rsidRPr="00885422" w:rsidSect="0088542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559"/>
    <w:rsid w:val="00041368"/>
    <w:rsid w:val="000F5E8D"/>
    <w:rsid w:val="00121559"/>
    <w:rsid w:val="00134A7E"/>
    <w:rsid w:val="00155414"/>
    <w:rsid w:val="001F7A65"/>
    <w:rsid w:val="002F6F08"/>
    <w:rsid w:val="00305307"/>
    <w:rsid w:val="00386FEB"/>
    <w:rsid w:val="00397282"/>
    <w:rsid w:val="003E767C"/>
    <w:rsid w:val="004D315A"/>
    <w:rsid w:val="00526C2B"/>
    <w:rsid w:val="005A5E04"/>
    <w:rsid w:val="005D29D0"/>
    <w:rsid w:val="00627158"/>
    <w:rsid w:val="006475D6"/>
    <w:rsid w:val="006A4BB4"/>
    <w:rsid w:val="007B0647"/>
    <w:rsid w:val="008272BD"/>
    <w:rsid w:val="0084376E"/>
    <w:rsid w:val="00861D80"/>
    <w:rsid w:val="00885422"/>
    <w:rsid w:val="008A5965"/>
    <w:rsid w:val="009663A5"/>
    <w:rsid w:val="00A20BB9"/>
    <w:rsid w:val="00A6661A"/>
    <w:rsid w:val="00AA5C6A"/>
    <w:rsid w:val="00AD3C0A"/>
    <w:rsid w:val="00AE0316"/>
    <w:rsid w:val="00B17214"/>
    <w:rsid w:val="00B25E2B"/>
    <w:rsid w:val="00BD792C"/>
    <w:rsid w:val="00C018D2"/>
    <w:rsid w:val="00C868BB"/>
    <w:rsid w:val="00CC6AA7"/>
    <w:rsid w:val="00D04825"/>
    <w:rsid w:val="00D217BA"/>
    <w:rsid w:val="00D22744"/>
    <w:rsid w:val="00D4021B"/>
    <w:rsid w:val="00D826A9"/>
    <w:rsid w:val="00DA4457"/>
    <w:rsid w:val="00E02E91"/>
    <w:rsid w:val="00EF55B1"/>
    <w:rsid w:val="00FE3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15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2155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215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2155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215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2155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2155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2155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215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15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15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2155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215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2155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215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2155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2155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2155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215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15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Богданова И.В.</dc:creator>
  <cp:lastModifiedBy>Богданова И.В.</cp:lastModifiedBy>
  <cp:revision>4</cp:revision>
  <cp:lastPrinted>2025-10-21T05:51:00Z</cp:lastPrinted>
  <dcterms:created xsi:type="dcterms:W3CDTF">2025-10-21T03:46:00Z</dcterms:created>
  <dcterms:modified xsi:type="dcterms:W3CDTF">2025-10-21T05:51:00Z</dcterms:modified>
</cp:coreProperties>
</file>